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D3B0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Леонид Ринк, </w:t>
      </w:r>
      <w:r w:rsidRPr="00C5300A">
        <w:rPr>
          <w:rFonts w:ascii="Times New Roman" w:cs="Times New Roman"/>
          <w:highlight w:val="yellow"/>
          <w:lang w:val="ru-RU"/>
        </w:rPr>
        <w:t>доктор химических наук, профессор.</w:t>
      </w:r>
      <w:r w:rsidRPr="00C5300A">
        <w:rPr>
          <w:rFonts w:ascii="Times New Roman" w:cs="Times New Roman"/>
          <w:lang w:val="ru-RU"/>
        </w:rPr>
        <w:t xml:space="preserve"> </w:t>
      </w:r>
    </w:p>
    <w:p w14:paraId="01D7C163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4D229A27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 Вы долгое время работали в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ГИТОСе</w:t>
      </w:r>
      <w:proofErr w:type="spellEnd"/>
      <w:r w:rsidRPr="00C5300A">
        <w:rPr>
          <w:rFonts w:ascii="Times New Roman" w:cs="Times New Roman"/>
          <w:b/>
          <w:bCs/>
          <w:lang w:val="ru-RU"/>
        </w:rPr>
        <w:t xml:space="preserve"> (филиал института ГОСНИИОХТ). Расскажите, чем вы там занимались, почему и когда ушли?</w:t>
      </w:r>
    </w:p>
    <w:p w14:paraId="4380A3EF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391DE988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 С </w:t>
      </w:r>
      <w:proofErr w:type="spellStart"/>
      <w:r w:rsidRPr="00C5300A">
        <w:rPr>
          <w:rFonts w:ascii="Times New Roman" w:cs="Times New Roman"/>
          <w:lang w:val="ru-RU"/>
        </w:rPr>
        <w:t>ГИТОСом</w:t>
      </w:r>
      <w:proofErr w:type="spellEnd"/>
      <w:r w:rsidRPr="00C5300A">
        <w:rPr>
          <w:rFonts w:ascii="Times New Roman" w:cs="Times New Roman"/>
          <w:lang w:val="ru-RU"/>
        </w:rPr>
        <w:t xml:space="preserve"> была связан первый этап мой профессиональной жизни, не такой длинный и завершившийся уже более 20 лет назад. В 1987-м году я выиграл конкурс на пост заведующего вновь организованной биохимической лабораторией.  И </w:t>
      </w:r>
      <w:r w:rsidRPr="00C5300A">
        <w:rPr>
          <w:rFonts w:ascii="Times New Roman" w:cs="Times New Roman"/>
          <w:color w:val="FA0000"/>
          <w:lang w:val="ru-RU"/>
        </w:rPr>
        <w:t>до 1991 года</w:t>
      </w:r>
      <w:r w:rsidRPr="00C5300A">
        <w:rPr>
          <w:rFonts w:ascii="Times New Roman" w:cs="Times New Roman"/>
          <w:lang w:val="ru-RU"/>
        </w:rPr>
        <w:t xml:space="preserve"> я действительно был связан с разработкой секретных систем. Но потом всю нашу отрасль фактически запретили, и я перестроил работу своей биохимической лаборатории на синтез лекарственных препаратов. Мы делали субстанции для 16 фармацевтических заводов: препараты от проказы, обезболивающее для онкологических больных в терминальной стадии, </w:t>
      </w:r>
      <w:proofErr w:type="gramStart"/>
      <w:r w:rsidRPr="00C5300A">
        <w:rPr>
          <w:rFonts w:ascii="Times New Roman" w:cs="Times New Roman"/>
          <w:lang w:val="ru-RU"/>
        </w:rPr>
        <w:t>анти-коагулянты</w:t>
      </w:r>
      <w:proofErr w:type="gramEnd"/>
      <w:r w:rsidRPr="00C5300A">
        <w:rPr>
          <w:rFonts w:ascii="Times New Roman" w:cs="Times New Roman"/>
          <w:lang w:val="ru-RU"/>
        </w:rPr>
        <w:t xml:space="preserve">. Последние, кстати, являются продуктами двойного назначения, которые используются не только при лечении тромбоза, но и при борьбе с грызунами, поскольку вызывают внутреннее кровотечение. </w:t>
      </w:r>
    </w:p>
    <w:p w14:paraId="4B94DADA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289CABDF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>Собственно, все, что я делаю сейчас, выросло, из 90-х годов: мой прежний опыт позволил мне перейти на производство высокоэффективных лекарств, потому что яд и лекарства – это одно и то же, просто дозы разные. Так что как только синтез отравляющих веществ был запрещен, я безболезненно перешел на мирное производство.</w:t>
      </w:r>
    </w:p>
    <w:p w14:paraId="1D7A5937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9BD463A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>С 1991-го года я специальной тематикой я не занимался: моя мать после распада Советского Союза оказалась за новыми границами страны и серьезно заболела, так что я не подписал новый допуск к секретной работе. Окончательно позже переехал в Москву</w:t>
      </w:r>
      <w:r w:rsidRPr="00C5300A">
        <w:rPr>
          <w:rStyle w:val="a6"/>
          <w:rFonts w:ascii="Times New Roman"/>
          <w:sz w:val="24"/>
          <w:szCs w:val="24"/>
        </w:rPr>
        <w:commentReference w:id="0"/>
      </w:r>
      <w:r w:rsidRPr="00C5300A">
        <w:rPr>
          <w:rFonts w:ascii="Times New Roman" w:cs="Times New Roman"/>
          <w:lang w:val="ru-RU"/>
        </w:rPr>
        <w:t xml:space="preserve">, когда стало понятно, что в </w:t>
      </w:r>
      <w:proofErr w:type="spellStart"/>
      <w:r w:rsidRPr="00C5300A">
        <w:rPr>
          <w:rFonts w:ascii="Times New Roman" w:cs="Times New Roman"/>
          <w:lang w:val="ru-RU"/>
        </w:rPr>
        <w:t>ГИТОСе</w:t>
      </w:r>
      <w:proofErr w:type="spellEnd"/>
      <w:r w:rsidRPr="00C5300A">
        <w:rPr>
          <w:rFonts w:ascii="Times New Roman" w:cs="Times New Roman"/>
          <w:lang w:val="ru-RU"/>
        </w:rPr>
        <w:t xml:space="preserve"> тематики лекарств не будет. </w:t>
      </w:r>
    </w:p>
    <w:p w14:paraId="6D3C2890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37ED0224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 Вы </w:t>
      </w:r>
      <w:r w:rsidRPr="00C5300A">
        <w:rPr>
          <w:rFonts w:ascii="Times New Roman" w:cs="Times New Roman"/>
          <w:b/>
          <w:bCs/>
          <w:color w:val="F20000"/>
          <w:lang w:val="ru-RU"/>
        </w:rPr>
        <w:t>были</w:t>
      </w:r>
      <w:r w:rsidRPr="00C5300A">
        <w:rPr>
          <w:rFonts w:ascii="Times New Roman" w:cs="Times New Roman"/>
          <w:b/>
          <w:bCs/>
          <w:lang w:val="ru-RU"/>
        </w:rPr>
        <w:t xml:space="preserve"> фигурантом одного из самых громких дел того времени – убийства известного банкира Ивана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Кивелиди</w:t>
      </w:r>
      <w:proofErr w:type="spellEnd"/>
      <w:r w:rsidRPr="00C5300A">
        <w:rPr>
          <w:rFonts w:ascii="Times New Roman" w:cs="Times New Roman"/>
          <w:b/>
          <w:bCs/>
          <w:lang w:val="ru-RU"/>
        </w:rPr>
        <w:t>, которого предположительно отравили ядом из группы «Новичок». Какое отношение вы имели к этому делу?</w:t>
      </w:r>
    </w:p>
    <w:p w14:paraId="1A77F33A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6BAAAE0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>–Выступал я в качестве свидетеля. В 1999-м году, когда следователям нужно было выявить, откуда и что взялось, я был как бы больше их советчиком.</w:t>
      </w:r>
    </w:p>
    <w:p w14:paraId="423A0CB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6696B34A" w14:textId="16F3A5A8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Я являюсь одним из разработчиков системы «Новичок-5». Но ни я, ни мой коллектив никогда не синтезировали вещество А-234, которое упоминается в прессе. Мы отношения к нему ни в каком качестве не имели. Им занимались другие подразделения института. </w:t>
      </w:r>
    </w:p>
    <w:p w14:paraId="3E6907C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5E5B6A34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Вещество, формула которого опубликована в протоколах дела </w:t>
      </w:r>
      <w:proofErr w:type="spellStart"/>
      <w:r w:rsidRPr="00C5300A">
        <w:rPr>
          <w:rFonts w:ascii="Times New Roman" w:cs="Times New Roman"/>
          <w:lang w:val="ru-RU"/>
        </w:rPr>
        <w:t>Кивелиди</w:t>
      </w:r>
      <w:proofErr w:type="spellEnd"/>
      <w:r w:rsidRPr="00C5300A">
        <w:rPr>
          <w:rFonts w:ascii="Times New Roman" w:cs="Times New Roman"/>
          <w:lang w:val="ru-RU"/>
        </w:rPr>
        <w:t xml:space="preserve">, само по себе не представляет общественной опасности. Иначе я не допускаю обстоятельств, при которых бы она попала в СМИ. И это точно не А-234. Это не «Новичок». В самом уголовном деле название «Новичок» также не встречается. </w:t>
      </w:r>
    </w:p>
    <w:p w14:paraId="740626BA" w14:textId="77777777" w:rsidR="005B2634" w:rsidRPr="00C5300A" w:rsidRDefault="005B2634" w:rsidP="0056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2B08A59B" w14:textId="77777777" w:rsidR="005B2634" w:rsidRPr="00C5300A" w:rsidRDefault="005B2634" w:rsidP="0056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lastRenderedPageBreak/>
        <w:t xml:space="preserve">Это малотоксичное вещество, холиновый эфир, формула которого указана в протоколе, мы синтезировали для своих опытов, и согласились со следствием, что спектры и молекулярный вес подтверждают эту структуру. </w:t>
      </w:r>
    </w:p>
    <w:p w14:paraId="05C604DA" w14:textId="77777777" w:rsidR="005B2634" w:rsidRPr="00C5300A" w:rsidRDefault="005B2634" w:rsidP="0056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18B4D4FF" w14:textId="77777777" w:rsidR="005B2634" w:rsidRPr="00C5300A" w:rsidRDefault="005B2634" w:rsidP="0056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Из этого холинового эфира можно создать что-то опасное и токсичное, но сделать это весьма трудно. То, что в смеси на телефонной трубке могли находиться и токсичные вещества, что этот густой подтек имел сложный состав, подтверждает приведенная в протоколе экспертиза Академии химзащиты. </w:t>
      </w:r>
    </w:p>
    <w:p w14:paraId="6C5BFE25" w14:textId="77777777" w:rsidR="005B2634" w:rsidRPr="00C5300A" w:rsidRDefault="005B2634" w:rsidP="0056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>Состав и источник конечной высокотоксичной смеси, частью которой был холиновый эфир, мне не известен.</w:t>
      </w:r>
    </w:p>
    <w:p w14:paraId="2031C489" w14:textId="77777777" w:rsidR="005B2634" w:rsidRPr="00C5300A" w:rsidRDefault="005B2634" w:rsidP="0056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25B1958F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28C36857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highlight w:val="yellow"/>
          <w:lang w:val="ru-RU"/>
        </w:rPr>
      </w:pPr>
      <w:r w:rsidRPr="00C5300A">
        <w:rPr>
          <w:rFonts w:ascii="Times New Roman" w:cs="Times New Roman"/>
          <w:b/>
          <w:bCs/>
          <w:highlight w:val="yellow"/>
          <w:lang w:val="ru-RU"/>
        </w:rPr>
        <w:t xml:space="preserve">– В материалах уголовного дела об убийстве </w:t>
      </w:r>
      <w:proofErr w:type="spellStart"/>
      <w:r w:rsidRPr="00C5300A">
        <w:rPr>
          <w:rFonts w:ascii="Times New Roman" w:cs="Times New Roman"/>
          <w:b/>
          <w:bCs/>
          <w:highlight w:val="yellow"/>
          <w:lang w:val="ru-RU"/>
        </w:rPr>
        <w:t>Кивелиди</w:t>
      </w:r>
      <w:proofErr w:type="spellEnd"/>
      <w:r w:rsidRPr="00C5300A">
        <w:rPr>
          <w:rFonts w:ascii="Times New Roman" w:cs="Times New Roman"/>
          <w:b/>
          <w:bCs/>
          <w:highlight w:val="yellow"/>
          <w:lang w:val="ru-RU"/>
        </w:rPr>
        <w:t xml:space="preserve"> со ссылкой на начальника </w:t>
      </w:r>
      <w:proofErr w:type="spellStart"/>
      <w:r w:rsidRPr="00C5300A">
        <w:rPr>
          <w:rFonts w:ascii="Times New Roman" w:cs="Times New Roman"/>
          <w:b/>
          <w:bCs/>
          <w:highlight w:val="yellow"/>
          <w:lang w:val="ru-RU"/>
        </w:rPr>
        <w:t>Шиханского</w:t>
      </w:r>
      <w:proofErr w:type="spellEnd"/>
      <w:r w:rsidRPr="00C5300A">
        <w:rPr>
          <w:rFonts w:ascii="Times New Roman" w:cs="Times New Roman"/>
          <w:b/>
          <w:bCs/>
          <w:highlight w:val="yellow"/>
          <w:lang w:val="ru-RU"/>
        </w:rPr>
        <w:t xml:space="preserve"> городского отделения ФСБ Сергея Пастушенко указывается, что в 1996 году появились сведения о возможной утечке из вашего института сильнодействующего фосфорорганического отравляющего вещества. Там же указывалось, что в вашем сейфе обнаружились материалы спектроскопического анализа неизвестного вещества, изучив который специалисты пришли к выводу, что это сильнодействующий яд, и, цитирую, «новое секретное вещество». Позже следователи связали именно это вещество с тем, которым был убит </w:t>
      </w:r>
      <w:proofErr w:type="spellStart"/>
      <w:r w:rsidRPr="00C5300A">
        <w:rPr>
          <w:rFonts w:ascii="Times New Roman" w:cs="Times New Roman"/>
          <w:b/>
          <w:bCs/>
          <w:highlight w:val="yellow"/>
          <w:lang w:val="ru-RU"/>
        </w:rPr>
        <w:t>Кивелиди</w:t>
      </w:r>
      <w:proofErr w:type="spellEnd"/>
      <w:r w:rsidRPr="00C5300A">
        <w:rPr>
          <w:rFonts w:ascii="Times New Roman" w:cs="Times New Roman"/>
          <w:b/>
          <w:bCs/>
          <w:highlight w:val="yellow"/>
          <w:lang w:val="ru-RU"/>
        </w:rPr>
        <w:t xml:space="preserve"> и вызвали вас на допросы. </w:t>
      </w:r>
    </w:p>
    <w:p w14:paraId="6B869FD4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highlight w:val="yellow"/>
          <w:lang w:val="ru-RU"/>
        </w:rPr>
      </w:pPr>
    </w:p>
    <w:p w14:paraId="26AE7A2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  Это голословные утверждения. </w:t>
      </w:r>
      <w:proofErr w:type="spellStart"/>
      <w:r w:rsidRPr="00C5300A">
        <w:rPr>
          <w:rFonts w:ascii="Times New Roman" w:cs="Times New Roman"/>
          <w:lang w:val="ru-RU"/>
        </w:rPr>
        <w:t>Кивелиди</w:t>
      </w:r>
      <w:proofErr w:type="spellEnd"/>
      <w:r w:rsidRPr="00C5300A">
        <w:rPr>
          <w:rFonts w:ascii="Times New Roman" w:cs="Times New Roman"/>
          <w:lang w:val="ru-RU"/>
        </w:rPr>
        <w:t xml:space="preserve"> был убит в 1995-м году, за год раньше до заявления Пастушенко. В то время, о котором говорил Пастушенко, у меня вообще не было сейфа, в папке хранились сотни спектров веществ и смесей за много лет моей работы. Такие спектры у нас в институте были у десятков сотрудников, поскольку это была основная тематика работы большинства. Допуска к государственной тайне у меня не было с 1991 года.</w:t>
      </w:r>
    </w:p>
    <w:p w14:paraId="0E903668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4D83F545" w14:textId="080DC7DC" w:rsidR="005B2634" w:rsidRPr="00C5300A" w:rsidRDefault="00156A9E" w:rsidP="0015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>–</w:t>
      </w:r>
      <w:r w:rsidR="005B2634" w:rsidRPr="00C5300A">
        <w:rPr>
          <w:rFonts w:ascii="Times New Roman" w:cs="Times New Roman"/>
          <w:b/>
          <w:bCs/>
          <w:lang w:val="ru-RU"/>
        </w:rPr>
        <w:t xml:space="preserve">Тем не менее, вас заподозрили в продаже отравляющих веществ частным лицам. В связи с этим из дела </w:t>
      </w:r>
      <w:proofErr w:type="spellStart"/>
      <w:r w:rsidR="005B2634" w:rsidRPr="00C5300A">
        <w:rPr>
          <w:rFonts w:ascii="Times New Roman" w:cs="Times New Roman"/>
          <w:b/>
          <w:bCs/>
          <w:lang w:val="ru-RU"/>
        </w:rPr>
        <w:t>Кивелиди</w:t>
      </w:r>
      <w:proofErr w:type="spellEnd"/>
      <w:r w:rsidR="005B2634" w:rsidRPr="00C5300A">
        <w:rPr>
          <w:rFonts w:ascii="Times New Roman" w:cs="Times New Roman"/>
          <w:b/>
          <w:bCs/>
          <w:lang w:val="ru-RU"/>
        </w:rPr>
        <w:t xml:space="preserve"> было выделено отдельное дело в отношении вас. Если верить материалам дела, вы продавали эти вещества не раз и сами давали по этому поводу показания. Например, вы говорили, что с вас требовали деньги некие бандиты, взамен вы им предложили отравляющее вещество…</w:t>
      </w:r>
    </w:p>
    <w:p w14:paraId="5A652877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5CE333F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 Да. Но в материалах не сказано, что это были контрольные закупки под наблюдением спецслужб. </w:t>
      </w:r>
    </w:p>
    <w:p w14:paraId="0290E5D0" w14:textId="77777777" w:rsidR="00156A9E" w:rsidRDefault="0015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BCCFBA9" w14:textId="0A4B3F17" w:rsidR="00156A9E" w:rsidRPr="009C4750" w:rsidRDefault="0015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9C4750">
        <w:rPr>
          <w:rFonts w:ascii="Times New Roman" w:cs="Times New Roman"/>
          <w:lang w:val="ru-RU"/>
        </w:rPr>
        <w:t>Я был</w:t>
      </w:r>
      <w:r w:rsidRPr="00156A9E">
        <w:rPr>
          <w:rFonts w:ascii="Times New Roman" w:cs="Times New Roman"/>
          <w:lang w:val="ru-RU"/>
        </w:rPr>
        <w:t xml:space="preserve">, </w:t>
      </w:r>
      <w:r w:rsidRPr="009C4750">
        <w:rPr>
          <w:rFonts w:ascii="Times New Roman" w:cs="Times New Roman"/>
          <w:lang w:val="ru-RU"/>
        </w:rPr>
        <w:t>наверное</w:t>
      </w:r>
      <w:r w:rsidRPr="00156A9E">
        <w:rPr>
          <w:rFonts w:ascii="Times New Roman" w:cs="Times New Roman"/>
          <w:lang w:val="ru-RU"/>
        </w:rPr>
        <w:t xml:space="preserve">, </w:t>
      </w:r>
      <w:r w:rsidRPr="009C4750">
        <w:rPr>
          <w:rFonts w:ascii="Times New Roman" w:cs="Times New Roman"/>
          <w:lang w:val="ru-RU"/>
        </w:rPr>
        <w:t>слишком активным человеком</w:t>
      </w:r>
      <w:r w:rsidRPr="00156A9E">
        <w:rPr>
          <w:rFonts w:ascii="Times New Roman" w:cs="Times New Roman"/>
          <w:lang w:val="ru-RU"/>
        </w:rPr>
        <w:t xml:space="preserve">. </w:t>
      </w:r>
      <w:r w:rsidRPr="009C4750">
        <w:rPr>
          <w:rFonts w:ascii="Times New Roman" w:cs="Times New Roman"/>
          <w:lang w:val="ru-RU"/>
        </w:rPr>
        <w:t>Активно играл в футбол</w:t>
      </w:r>
      <w:r w:rsidRPr="00156A9E">
        <w:rPr>
          <w:rFonts w:ascii="Times New Roman" w:cs="Times New Roman"/>
          <w:lang w:val="ru-RU"/>
        </w:rPr>
        <w:t xml:space="preserve">, </w:t>
      </w:r>
      <w:r w:rsidRPr="009C4750">
        <w:rPr>
          <w:rFonts w:ascii="Times New Roman" w:cs="Times New Roman"/>
          <w:lang w:val="ru-RU"/>
        </w:rPr>
        <w:t>на гитаре</w:t>
      </w:r>
      <w:r w:rsidRPr="00156A9E">
        <w:rPr>
          <w:rFonts w:ascii="Times New Roman" w:cs="Times New Roman"/>
          <w:lang w:val="ru-RU"/>
        </w:rPr>
        <w:t xml:space="preserve">, </w:t>
      </w:r>
      <w:r w:rsidRPr="009C4750">
        <w:rPr>
          <w:rFonts w:ascii="Times New Roman" w:cs="Times New Roman"/>
          <w:lang w:val="ru-RU"/>
        </w:rPr>
        <w:t>выступал на конференциях</w:t>
      </w:r>
      <w:r w:rsidRPr="00156A9E">
        <w:rPr>
          <w:rFonts w:ascii="Times New Roman" w:cs="Times New Roman"/>
          <w:lang w:val="ru-RU"/>
        </w:rPr>
        <w:t xml:space="preserve">, </w:t>
      </w:r>
      <w:r w:rsidRPr="009C4750">
        <w:rPr>
          <w:rFonts w:ascii="Times New Roman" w:cs="Times New Roman"/>
          <w:lang w:val="ru-RU"/>
        </w:rPr>
        <w:t>меня знало много людей</w:t>
      </w:r>
      <w:r w:rsidRPr="00156A9E">
        <w:rPr>
          <w:rFonts w:ascii="Times New Roman" w:cs="Times New Roman"/>
          <w:lang w:val="ru-RU"/>
        </w:rPr>
        <w:t xml:space="preserve">. </w:t>
      </w:r>
      <w:r w:rsidRPr="009C4750">
        <w:rPr>
          <w:rFonts w:ascii="Times New Roman" w:cs="Times New Roman"/>
          <w:lang w:val="ru-RU"/>
        </w:rPr>
        <w:t xml:space="preserve">Поскольку я </w:t>
      </w:r>
      <w:r w:rsidR="009C4750">
        <w:rPr>
          <w:rFonts w:ascii="Times New Roman" w:cs="Times New Roman"/>
          <w:lang w:val="ru-RU"/>
        </w:rPr>
        <w:t xml:space="preserve">занимал активную жизненную позицию, то у меня было много контактов с представителями спецслужб. Иногда я </w:t>
      </w:r>
      <w:r w:rsidRPr="009C4750">
        <w:rPr>
          <w:rFonts w:ascii="Times New Roman" w:cs="Times New Roman"/>
          <w:lang w:val="ru-RU"/>
        </w:rPr>
        <w:t xml:space="preserve">выполнял </w:t>
      </w:r>
      <w:r w:rsidR="009C4750">
        <w:rPr>
          <w:rFonts w:ascii="Times New Roman" w:cs="Times New Roman"/>
          <w:lang w:val="ru-RU"/>
        </w:rPr>
        <w:t>по их просьбе</w:t>
      </w:r>
      <w:r w:rsidRPr="009C4750">
        <w:rPr>
          <w:rFonts w:ascii="Times New Roman" w:cs="Times New Roman"/>
          <w:lang w:val="ru-RU"/>
        </w:rPr>
        <w:t xml:space="preserve"> аналитические задачи</w:t>
      </w:r>
      <w:r w:rsidR="009C4750">
        <w:rPr>
          <w:rFonts w:ascii="Times New Roman" w:cs="Times New Roman"/>
          <w:lang w:val="ru-RU"/>
        </w:rPr>
        <w:t>, связанные с моей профессиональной сферой</w:t>
      </w:r>
      <w:r w:rsidRPr="00156A9E">
        <w:rPr>
          <w:rFonts w:ascii="Times New Roman" w:cs="Times New Roman"/>
          <w:lang w:val="ru-RU"/>
        </w:rPr>
        <w:t>.</w:t>
      </w:r>
    </w:p>
    <w:p w14:paraId="51DF447C" w14:textId="77777777" w:rsidR="005B2634" w:rsidRPr="009C4750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D531B75" w14:textId="77777777" w:rsidR="005B2634" w:rsidRPr="009C4750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9C4750">
        <w:rPr>
          <w:rFonts w:ascii="Times New Roman" w:cs="Times New Roman"/>
          <w:b/>
          <w:bCs/>
          <w:lang w:val="ru-RU"/>
        </w:rPr>
        <w:t xml:space="preserve">– А что </w:t>
      </w:r>
      <w:r w:rsidRPr="009C4750">
        <w:rPr>
          <w:rFonts w:ascii="Times New Roman" w:cs="Times New Roman"/>
          <w:b/>
          <w:bCs/>
          <w:highlight w:val="yellow"/>
          <w:lang w:val="ru-RU"/>
        </w:rPr>
        <w:t>за вещество передавалось в ампулах?</w:t>
      </w:r>
    </w:p>
    <w:p w14:paraId="785140ED" w14:textId="77777777" w:rsidR="005B2634" w:rsidRPr="009C4750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6034B3D0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-- </w:t>
      </w:r>
      <w:proofErr w:type="spellStart"/>
      <w:r w:rsidRPr="00C5300A">
        <w:rPr>
          <w:rFonts w:ascii="Times New Roman" w:cs="Times New Roman"/>
          <w:lang w:val="ru-RU"/>
        </w:rPr>
        <w:t>Дифенацин</w:t>
      </w:r>
      <w:proofErr w:type="spellEnd"/>
      <w:r w:rsidRPr="00C5300A">
        <w:rPr>
          <w:rFonts w:ascii="Times New Roman" w:cs="Times New Roman"/>
          <w:lang w:val="ru-RU"/>
        </w:rPr>
        <w:t xml:space="preserve"> в изопропиловом растворе. Субстанция </w:t>
      </w:r>
      <w:proofErr w:type="gramStart"/>
      <w:r w:rsidRPr="00C5300A">
        <w:rPr>
          <w:rFonts w:ascii="Times New Roman" w:cs="Times New Roman"/>
          <w:lang w:val="ru-RU"/>
        </w:rPr>
        <w:t>анти-коагулянта</w:t>
      </w:r>
      <w:proofErr w:type="gramEnd"/>
      <w:r w:rsidRPr="00C5300A">
        <w:rPr>
          <w:rFonts w:ascii="Times New Roman" w:cs="Times New Roman"/>
          <w:lang w:val="ru-RU"/>
        </w:rPr>
        <w:t>, вызывающего внутреннее кровотечение у грызунов.</w:t>
      </w:r>
    </w:p>
    <w:p w14:paraId="60E32C2B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622664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 И в спецслужбах знали </w:t>
      </w:r>
      <w:r w:rsidRPr="00C5300A">
        <w:rPr>
          <w:rFonts w:ascii="Times New Roman" w:cs="Times New Roman"/>
          <w:b/>
          <w:bCs/>
          <w:highlight w:val="yellow"/>
          <w:lang w:val="ru-RU"/>
        </w:rPr>
        <w:t>об этом?</w:t>
      </w:r>
    </w:p>
    <w:p w14:paraId="70B9B66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1F96C796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 Да. Так что все было в порядке. </w:t>
      </w:r>
    </w:p>
    <w:p w14:paraId="7673943D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4B0AE4B1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 Но почему тогда против вас завели уголовное дело? </w:t>
      </w:r>
    </w:p>
    <w:p w14:paraId="7BF42FF1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61E021FE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 Я ездил везде. И кто из моих контактов был хорошим, кто плохим, можно было понять лишь с течением времени. А поначалу все приличные – в пиджаках, галстуках. </w:t>
      </w:r>
    </w:p>
    <w:p w14:paraId="6E84E769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BAE94B0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Таланов, с которым мы как-то познакомились, был представлен мне как представитель рижского ОМОНа, а в начале 90-х годов мы к таким ребятам относились с благоговением. В какой-то момент он или его друг, не помню, задал вопрос вроде «чем отравить собаку». Случайно вместо </w:t>
      </w:r>
      <w:proofErr w:type="spellStart"/>
      <w:r w:rsidRPr="00C5300A">
        <w:rPr>
          <w:rFonts w:ascii="Times New Roman" w:cs="Times New Roman"/>
          <w:lang w:val="ru-RU"/>
        </w:rPr>
        <w:t>дифенацина</w:t>
      </w:r>
      <w:proofErr w:type="spellEnd"/>
      <w:r w:rsidRPr="00C5300A">
        <w:rPr>
          <w:rFonts w:ascii="Times New Roman" w:cs="Times New Roman"/>
          <w:lang w:val="ru-RU"/>
        </w:rPr>
        <w:t xml:space="preserve"> отдал ему холиновый эфир, в командировке это было. Тогда все, что имело отношение к институту, считалось секретным, но еще раз подчеркну, что это - малотоксичное вещество, не опасное само по себе. Раз формула сегодня есть у половины Москвы. Что и кто делал с веществом дальше, я не предполагаю.</w:t>
      </w:r>
    </w:p>
    <w:p w14:paraId="738B135A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397267CB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504B993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 В материалах дела по убийству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Кивелиди</w:t>
      </w:r>
      <w:proofErr w:type="spellEnd"/>
      <w:r w:rsidRPr="00C5300A">
        <w:rPr>
          <w:rFonts w:ascii="Times New Roman" w:cs="Times New Roman"/>
          <w:b/>
          <w:bCs/>
          <w:lang w:val="ru-RU"/>
        </w:rPr>
        <w:t xml:space="preserve"> также есть ваши показания о том, что еще в 1993 году ваш знакомый, Николай Новиков, познакомил вас с немцем Андреасом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Возельцандом</w:t>
      </w:r>
      <w:proofErr w:type="spellEnd"/>
      <w:r w:rsidRPr="00C5300A">
        <w:rPr>
          <w:rFonts w:ascii="Times New Roman" w:cs="Times New Roman"/>
          <w:b/>
          <w:bCs/>
          <w:lang w:val="ru-RU"/>
        </w:rPr>
        <w:t xml:space="preserve">, который представился президентом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Deutsche</w:t>
      </w:r>
      <w:proofErr w:type="spellEnd"/>
      <w:r w:rsidRPr="00C5300A">
        <w:rPr>
          <w:rFonts w:ascii="Times New Roman" w:cs="Times New Roman"/>
          <w:b/>
          <w:bCs/>
          <w:lang w:val="ru-RU"/>
        </w:rPr>
        <w:t xml:space="preserve">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bank</w:t>
      </w:r>
      <w:proofErr w:type="spellEnd"/>
      <w:r w:rsidRPr="00C5300A">
        <w:rPr>
          <w:rFonts w:ascii="Times New Roman" w:cs="Times New Roman"/>
          <w:b/>
          <w:bCs/>
          <w:lang w:val="ru-RU"/>
        </w:rPr>
        <w:t>. Вы говорили, что предложили ему инвестировать в производство пестицида «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Амитон</w:t>
      </w:r>
      <w:proofErr w:type="spellEnd"/>
      <w:r w:rsidRPr="00C5300A">
        <w:rPr>
          <w:rFonts w:ascii="Times New Roman" w:cs="Times New Roman"/>
          <w:b/>
          <w:bCs/>
          <w:lang w:val="ru-RU"/>
        </w:rPr>
        <w:t xml:space="preserve">», который был создан с элементами военной формулы. Вы передавали элементы этой формулы иностранцам? </w:t>
      </w:r>
    </w:p>
    <w:p w14:paraId="51502CA5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8F0CAF8" w14:textId="4AE4E606" w:rsidR="009C4750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 </w:t>
      </w:r>
      <w:r w:rsidR="009C4750">
        <w:rPr>
          <w:rFonts w:ascii="Times New Roman" w:cs="Times New Roman"/>
          <w:lang w:val="ru-RU"/>
        </w:rPr>
        <w:t>П</w:t>
      </w:r>
      <w:r w:rsidRPr="00C5300A">
        <w:rPr>
          <w:rFonts w:ascii="Times New Roman" w:cs="Times New Roman"/>
          <w:lang w:val="ru-RU"/>
        </w:rPr>
        <w:t>естицид "</w:t>
      </w:r>
      <w:proofErr w:type="spellStart"/>
      <w:r w:rsidRPr="00C5300A">
        <w:rPr>
          <w:rFonts w:ascii="Times New Roman" w:cs="Times New Roman"/>
          <w:lang w:val="ru-RU"/>
        </w:rPr>
        <w:t>Амитон</w:t>
      </w:r>
      <w:proofErr w:type="spellEnd"/>
      <w:r w:rsidRPr="00C5300A">
        <w:rPr>
          <w:rFonts w:ascii="Times New Roman" w:cs="Times New Roman"/>
          <w:lang w:val="ru-RU"/>
        </w:rPr>
        <w:t xml:space="preserve">", наоборот, - немецкий сельскохозяйственный препарат. Он действительно имеет элемент формулы </w:t>
      </w:r>
      <w:proofErr w:type="gramStart"/>
      <w:r w:rsidRPr="00C5300A">
        <w:rPr>
          <w:rFonts w:ascii="Times New Roman" w:cs="Times New Roman"/>
          <w:lang w:val="ru-RU"/>
        </w:rPr>
        <w:t>нервно-паралитического</w:t>
      </w:r>
      <w:proofErr w:type="gramEnd"/>
      <w:r w:rsidRPr="00C5300A">
        <w:rPr>
          <w:rFonts w:ascii="Times New Roman" w:cs="Times New Roman"/>
          <w:lang w:val="ru-RU"/>
        </w:rPr>
        <w:t xml:space="preserve"> отравляющего вещества </w:t>
      </w:r>
      <w:proofErr w:type="spellStart"/>
      <w:r w:rsidRPr="00C5300A">
        <w:rPr>
          <w:rFonts w:ascii="Times New Roman" w:cs="Times New Roman"/>
          <w:lang w:val="ru-RU"/>
        </w:rPr>
        <w:t>Vx</w:t>
      </w:r>
      <w:proofErr w:type="spellEnd"/>
      <w:r w:rsidRPr="00C5300A">
        <w:rPr>
          <w:rFonts w:ascii="Times New Roman" w:cs="Times New Roman"/>
          <w:lang w:val="ru-RU"/>
        </w:rPr>
        <w:t>, но эта формула открыта и всем известна.</w:t>
      </w:r>
      <w:r w:rsidR="009C4750" w:rsidRPr="009C4750">
        <w:rPr>
          <w:rFonts w:ascii="Times New Roman" w:cs="Times New Roman"/>
          <w:sz w:val="22"/>
          <w:szCs w:val="22"/>
          <w:lang w:val="ru-RU"/>
        </w:rPr>
        <w:t xml:space="preserve"> </w:t>
      </w:r>
      <w:r w:rsidR="009C4750">
        <w:rPr>
          <w:rFonts w:ascii="Times New Roman" w:cs="Times New Roman"/>
          <w:sz w:val="22"/>
          <w:szCs w:val="22"/>
          <w:lang w:val="ru-RU"/>
        </w:rPr>
        <w:t xml:space="preserve">Мы </w:t>
      </w:r>
      <w:r w:rsidR="009C4750">
        <w:rPr>
          <w:rFonts w:ascii="Times New Roman" w:cs="Times New Roman"/>
          <w:sz w:val="22"/>
          <w:szCs w:val="22"/>
          <w:lang w:val="ru-RU"/>
        </w:rPr>
        <w:t xml:space="preserve">тогда </w:t>
      </w:r>
      <w:r w:rsidR="009C4750">
        <w:rPr>
          <w:rFonts w:ascii="Times New Roman" w:cs="Times New Roman"/>
          <w:sz w:val="22"/>
          <w:szCs w:val="22"/>
          <w:lang w:val="ru-RU"/>
        </w:rPr>
        <w:t xml:space="preserve">пытались утилизировать в народном хозяйстве хоть какие-то фрагменты или компоненты военной тематики </w:t>
      </w:r>
      <w:r w:rsidR="009C4750">
        <w:rPr>
          <w:rFonts w:ascii="Times New Roman" w:cs="Times New Roman"/>
          <w:sz w:val="22"/>
          <w:szCs w:val="22"/>
          <w:lang w:val="ru-RU"/>
        </w:rPr>
        <w:t>для производства</w:t>
      </w:r>
      <w:r w:rsidR="009C4750">
        <w:rPr>
          <w:rFonts w:ascii="Times New Roman" w:cs="Times New Roman"/>
          <w:sz w:val="22"/>
          <w:szCs w:val="22"/>
          <w:lang w:val="ru-RU"/>
        </w:rPr>
        <w:t xml:space="preserve"> пестицидов или лекарств</w:t>
      </w:r>
      <w:r w:rsidR="009C4750">
        <w:rPr>
          <w:rFonts w:ascii="Times New Roman" w:cs="Times New Roman"/>
          <w:sz w:val="22"/>
          <w:szCs w:val="22"/>
          <w:lang w:val="ru-RU"/>
        </w:rPr>
        <w:t>.</w:t>
      </w:r>
    </w:p>
    <w:p w14:paraId="5B263ABD" w14:textId="77777777" w:rsidR="009C4750" w:rsidRPr="00C5300A" w:rsidRDefault="009C4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6D08F554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 Почему уголовное дело против вас по поводу передачи частным лицам отравляющих веществ было закрыто? </w:t>
      </w:r>
    </w:p>
    <w:p w14:paraId="0BB8860A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</w:p>
    <w:p w14:paraId="40FADE1D" w14:textId="4A594A6C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>– </w:t>
      </w:r>
      <w:r w:rsidR="009C4750">
        <w:rPr>
          <w:rFonts w:ascii="Times New Roman" w:cs="Times New Roman"/>
          <w:lang w:val="ru-RU"/>
        </w:rPr>
        <w:t>Потому, что р</w:t>
      </w:r>
      <w:r w:rsidRPr="00C5300A">
        <w:rPr>
          <w:rFonts w:ascii="Times New Roman" w:cs="Times New Roman"/>
          <w:lang w:val="ru-RU"/>
        </w:rPr>
        <w:t xml:space="preserve">ечь не шла передаче опасных или закрытых веществ. </w:t>
      </w:r>
    </w:p>
    <w:p w14:paraId="7327C604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57E46C3B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lang w:val="ru-RU"/>
        </w:rPr>
      </w:pPr>
      <w:r w:rsidRPr="00C5300A">
        <w:rPr>
          <w:rFonts w:ascii="Times New Roman" w:cs="Times New Roman"/>
          <w:b/>
          <w:lang w:val="ru-RU"/>
        </w:rPr>
        <w:t xml:space="preserve">– Почему вы решили дать сейчас интервью РИА Новости о «Новичке», в котором сказали, что отравить </w:t>
      </w:r>
      <w:proofErr w:type="spellStart"/>
      <w:r w:rsidRPr="00C5300A">
        <w:rPr>
          <w:rFonts w:ascii="Times New Roman" w:cs="Times New Roman"/>
          <w:b/>
          <w:lang w:val="ru-RU"/>
        </w:rPr>
        <w:t>Скрипалей</w:t>
      </w:r>
      <w:proofErr w:type="spellEnd"/>
      <w:r w:rsidRPr="00C5300A">
        <w:rPr>
          <w:rFonts w:ascii="Times New Roman" w:cs="Times New Roman"/>
          <w:b/>
          <w:lang w:val="ru-RU"/>
        </w:rPr>
        <w:t xml:space="preserve"> могли британские спецслужбы. Вы же понимали, что про вас в связи с делом </w:t>
      </w:r>
      <w:proofErr w:type="spellStart"/>
      <w:r w:rsidRPr="00C5300A">
        <w:rPr>
          <w:rFonts w:ascii="Times New Roman" w:cs="Times New Roman"/>
          <w:b/>
          <w:lang w:val="ru-RU"/>
        </w:rPr>
        <w:t>Кивелиди</w:t>
      </w:r>
      <w:proofErr w:type="spellEnd"/>
      <w:r w:rsidRPr="00C5300A">
        <w:rPr>
          <w:rFonts w:ascii="Times New Roman" w:cs="Times New Roman"/>
          <w:b/>
          <w:lang w:val="ru-RU"/>
        </w:rPr>
        <w:t xml:space="preserve"> тут же вспомнят. </w:t>
      </w:r>
    </w:p>
    <w:p w14:paraId="7118F91C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66D40E01" w14:textId="733BFAD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lastRenderedPageBreak/>
        <w:t xml:space="preserve">– Это была не моя инициатива, но я её приветствовал. Надо было дать понимание людям, </w:t>
      </w:r>
      <w:r w:rsidR="009C4750">
        <w:rPr>
          <w:rFonts w:ascii="Times New Roman" w:cs="Times New Roman"/>
          <w:lang w:val="ru-RU"/>
        </w:rPr>
        <w:t>то, что в СМИ называлось</w:t>
      </w:r>
      <w:r w:rsidR="009C4750" w:rsidRPr="00C5300A">
        <w:rPr>
          <w:rFonts w:ascii="Times New Roman" w:cs="Times New Roman"/>
          <w:lang w:val="ru-RU"/>
        </w:rPr>
        <w:t xml:space="preserve"> </w:t>
      </w:r>
      <w:r w:rsidRPr="00C5300A">
        <w:rPr>
          <w:rFonts w:ascii="Times New Roman" w:cs="Times New Roman"/>
          <w:lang w:val="ru-RU"/>
        </w:rPr>
        <w:t>«Новичок»</w:t>
      </w:r>
      <w:r w:rsidR="009C4750">
        <w:rPr>
          <w:rFonts w:ascii="Times New Roman" w:cs="Times New Roman"/>
          <w:lang w:val="ru-RU"/>
        </w:rPr>
        <w:t>,</w:t>
      </w:r>
      <w:r w:rsidRPr="00C5300A">
        <w:rPr>
          <w:rFonts w:ascii="Times New Roman" w:cs="Times New Roman"/>
          <w:lang w:val="ru-RU"/>
        </w:rPr>
        <w:t xml:space="preserve"> – это не препарат. Эта система из разных компонентов, которые работают только при слиянии и последующем взрыве. </w:t>
      </w:r>
      <w:r w:rsidR="009C4750">
        <w:rPr>
          <w:rFonts w:ascii="Times New Roman" w:cs="Times New Roman"/>
          <w:lang w:val="ru-RU"/>
        </w:rPr>
        <w:t xml:space="preserve">То, что в прессе назвали «Новичок», </w:t>
      </w:r>
      <w:r w:rsidR="009C4750">
        <w:rPr>
          <w:rFonts w:ascii="Times New Roman" w:cs="Times New Roman"/>
          <w:lang w:val="ru-RU"/>
        </w:rPr>
        <w:t>— это</w:t>
      </w:r>
      <w:bookmarkStart w:id="1" w:name="_GoBack"/>
      <w:bookmarkEnd w:id="1"/>
      <w:r w:rsidR="009C4750">
        <w:rPr>
          <w:rFonts w:ascii="Times New Roman" w:cs="Times New Roman"/>
          <w:lang w:val="ru-RU"/>
        </w:rPr>
        <w:t xml:space="preserve"> не то, что делали мы.</w:t>
      </w:r>
    </w:p>
    <w:p w14:paraId="702A1B4B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1A6611C5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 xml:space="preserve">– А Сергея </w:t>
      </w:r>
      <w:proofErr w:type="spellStart"/>
      <w:r w:rsidRPr="00C5300A">
        <w:rPr>
          <w:rFonts w:ascii="Times New Roman" w:cs="Times New Roman"/>
          <w:b/>
          <w:bCs/>
          <w:lang w:val="ru-RU"/>
        </w:rPr>
        <w:t>Скрипаля</w:t>
      </w:r>
      <w:proofErr w:type="spellEnd"/>
      <w:r w:rsidRPr="00C5300A">
        <w:rPr>
          <w:rFonts w:ascii="Times New Roman" w:cs="Times New Roman"/>
          <w:b/>
          <w:bCs/>
          <w:lang w:val="ru-RU"/>
        </w:rPr>
        <w:t xml:space="preserve"> и его дочь Юлию, как вы думаете, препаратом из системы «Новичок» отравили?</w:t>
      </w:r>
    </w:p>
    <w:p w14:paraId="58C4806A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57F5826" w14:textId="287D5220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– Сейчас уже не говорят о «Новичках», а просто о нервных агентах. И есть данные ОЗХО, подождем результат. </w:t>
      </w:r>
    </w:p>
    <w:p w14:paraId="01656407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29BB1931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bCs/>
          <w:lang w:val="ru-RU"/>
        </w:rPr>
      </w:pPr>
      <w:r w:rsidRPr="00C5300A">
        <w:rPr>
          <w:rFonts w:ascii="Times New Roman" w:cs="Times New Roman"/>
          <w:b/>
          <w:bCs/>
          <w:lang w:val="ru-RU"/>
        </w:rPr>
        <w:t>– Почему тогда, по вашему мнению, у британского правительства возникла версия о том, что отравление в Солсбери было произведено именно чем-то из советской системы «Новичок»?</w:t>
      </w:r>
    </w:p>
    <w:p w14:paraId="09C22C9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9348BC1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>– По последней информации, российский след британские эксперты не подтвердили. Вопрос стоит задать британскому правительству.</w:t>
      </w:r>
    </w:p>
    <w:p w14:paraId="6FE261D6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  <w:r w:rsidRPr="00C5300A">
        <w:rPr>
          <w:rFonts w:ascii="Times New Roman" w:cs="Times New Roman"/>
          <w:lang w:val="ru-RU"/>
        </w:rPr>
        <w:t xml:space="preserve">     </w:t>
      </w:r>
    </w:p>
    <w:p w14:paraId="5AD03492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07D9930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6D6A793D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28B9F8D9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18C5A34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006D274E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76898778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151EEB69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p w14:paraId="5E39DA28" w14:textId="77777777" w:rsidR="005B2634" w:rsidRPr="00C5300A" w:rsidRDefault="005B2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lang w:val="ru-RU"/>
        </w:rPr>
      </w:pPr>
    </w:p>
    <w:sectPr w:rsidR="005B2634" w:rsidRPr="00C5300A" w:rsidSect="00744E6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ga Rink" w:date="2018-04-04T10:45:00Z" w:initials="OR">
    <w:p w14:paraId="3B608F31" w14:textId="77777777" w:rsidR="005B2634" w:rsidRDefault="005B263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6"/>
          <w:rFonts w:cs="Arial Unicode MS"/>
        </w:rPr>
        <w:annotationRef/>
      </w:r>
      <w:r>
        <w:rPr>
          <w:lang w:val="ru-RU"/>
        </w:rPr>
        <w:t>Персональные</w:t>
      </w:r>
      <w:r>
        <w:rPr>
          <w:lang w:val="ru-RU"/>
        </w:rPr>
        <w:t xml:space="preserve"> </w:t>
      </w:r>
      <w:r>
        <w:rPr>
          <w:lang w:val="ru-RU"/>
        </w:rPr>
        <w:t>данные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08F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22CA" w14:textId="77777777" w:rsidR="00692772" w:rsidRDefault="0069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6E408BB" w14:textId="77777777" w:rsidR="00692772" w:rsidRDefault="0069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B482" w14:textId="77777777" w:rsidR="005B2634" w:rsidRDefault="005B263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CC5F" w14:textId="77777777" w:rsidR="00692772" w:rsidRDefault="0069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94BB883" w14:textId="77777777" w:rsidR="00692772" w:rsidRDefault="0069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D011" w14:textId="77777777" w:rsidR="005B2634" w:rsidRDefault="005B263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Rink">
    <w15:presenceInfo w15:providerId="Windows Live" w15:userId="c3b8dd7cba2efe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13F"/>
    <w:rsid w:val="00002958"/>
    <w:rsid w:val="00012862"/>
    <w:rsid w:val="00027C50"/>
    <w:rsid w:val="0003423B"/>
    <w:rsid w:val="000555A7"/>
    <w:rsid w:val="00101BA6"/>
    <w:rsid w:val="001023EF"/>
    <w:rsid w:val="00154D8D"/>
    <w:rsid w:val="00156A9E"/>
    <w:rsid w:val="00224052"/>
    <w:rsid w:val="002A2153"/>
    <w:rsid w:val="002C03E1"/>
    <w:rsid w:val="002D0E4D"/>
    <w:rsid w:val="00365E33"/>
    <w:rsid w:val="00461484"/>
    <w:rsid w:val="004C3381"/>
    <w:rsid w:val="004C34BF"/>
    <w:rsid w:val="00563F15"/>
    <w:rsid w:val="00595D8E"/>
    <w:rsid w:val="005B2634"/>
    <w:rsid w:val="005E6F5E"/>
    <w:rsid w:val="0063062D"/>
    <w:rsid w:val="00645FD9"/>
    <w:rsid w:val="00692772"/>
    <w:rsid w:val="006B1200"/>
    <w:rsid w:val="00727449"/>
    <w:rsid w:val="00744E60"/>
    <w:rsid w:val="00750098"/>
    <w:rsid w:val="007E5917"/>
    <w:rsid w:val="00800126"/>
    <w:rsid w:val="00824A60"/>
    <w:rsid w:val="008360A6"/>
    <w:rsid w:val="008A020F"/>
    <w:rsid w:val="008B460E"/>
    <w:rsid w:val="008F0C8F"/>
    <w:rsid w:val="008F231A"/>
    <w:rsid w:val="008F33CF"/>
    <w:rsid w:val="009543CD"/>
    <w:rsid w:val="00956CD0"/>
    <w:rsid w:val="009835C3"/>
    <w:rsid w:val="009C4750"/>
    <w:rsid w:val="00A1688E"/>
    <w:rsid w:val="00AE313F"/>
    <w:rsid w:val="00B0449E"/>
    <w:rsid w:val="00B127E1"/>
    <w:rsid w:val="00B41A14"/>
    <w:rsid w:val="00B7738A"/>
    <w:rsid w:val="00B912A6"/>
    <w:rsid w:val="00BF4E20"/>
    <w:rsid w:val="00C075B0"/>
    <w:rsid w:val="00C5300A"/>
    <w:rsid w:val="00D03D51"/>
    <w:rsid w:val="00D8592B"/>
    <w:rsid w:val="00DB1717"/>
    <w:rsid w:val="00E72081"/>
    <w:rsid w:val="00EB2063"/>
    <w:rsid w:val="00EC5B26"/>
    <w:rsid w:val="00F04715"/>
    <w:rsid w:val="00F24AA8"/>
    <w:rsid w:val="00F31C43"/>
    <w:rsid w:val="00FA1AF8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7E9AB"/>
  <w15:docId w15:val="{61C29A51-2FF9-4455-9F89-2A586E4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E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E60"/>
    <w:rPr>
      <w:rFonts w:cs="Times New Roman"/>
      <w:u w:val="single"/>
    </w:rPr>
  </w:style>
  <w:style w:type="table" w:customStyle="1" w:styleId="TableNormal1">
    <w:name w:val="Table Normal1"/>
    <w:uiPriority w:val="99"/>
    <w:rsid w:val="00744E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744E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912A6"/>
    <w:rPr>
      <w:rFonts w:ascii="Segoe UI" w:eastAsia="Arial Unicode MS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912A6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a6">
    <w:name w:val="annotation reference"/>
    <w:uiPriority w:val="99"/>
    <w:semiHidden/>
    <w:rsid w:val="00B912A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912A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912A6"/>
    <w:rPr>
      <w:rFonts w:ascii="Arial Unicode MS" w:cs="Arial Unicode MS"/>
      <w:color w:val="000000"/>
      <w:u w:color="00000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rsid w:val="00B912A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912A6"/>
    <w:rPr>
      <w:rFonts w:ascii="Arial Unicode MS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Леонид Ринк, доктор химических наук, профессор</vt:lpstr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Леонид Ринк, доктор химических наук, профессор</dc:title>
  <dc:subject/>
  <dc:creator>Admin</dc:creator>
  <cp:keywords/>
  <dc:description/>
  <cp:lastModifiedBy>Olga Rink</cp:lastModifiedBy>
  <cp:revision>2</cp:revision>
  <dcterms:created xsi:type="dcterms:W3CDTF">2018-04-04T16:36:00Z</dcterms:created>
  <dcterms:modified xsi:type="dcterms:W3CDTF">2018-04-04T19:03:00Z</dcterms:modified>
</cp:coreProperties>
</file>